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C6" w:rsidRDefault="00921104" w:rsidP="00921104">
      <w:pPr>
        <w:spacing w:line="240" w:lineRule="auto"/>
        <w:jc w:val="center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>Федеральное государственное  бюджетное учреждение «</w:t>
      </w:r>
      <w:r w:rsidR="00CE3EC6">
        <w:rPr>
          <w:rFonts w:ascii="PT Sans Narrow" w:hAnsi="PT Sans Narrow"/>
          <w:sz w:val="28"/>
          <w:szCs w:val="28"/>
        </w:rPr>
        <w:t xml:space="preserve">Жигулевский государственный природный биосферный заповедник имени И. И. </w:t>
      </w:r>
      <w:proofErr w:type="spellStart"/>
      <w:r w:rsidR="00CE3EC6">
        <w:rPr>
          <w:rFonts w:ascii="PT Sans Narrow" w:hAnsi="PT Sans Narrow"/>
          <w:sz w:val="28"/>
          <w:szCs w:val="28"/>
        </w:rPr>
        <w:t>Спрыгина</w:t>
      </w:r>
      <w:proofErr w:type="spellEnd"/>
      <w:r>
        <w:rPr>
          <w:rFonts w:ascii="PT Sans Narrow" w:hAnsi="PT Sans Narrow"/>
          <w:sz w:val="28"/>
          <w:szCs w:val="28"/>
        </w:rPr>
        <w:t>»</w:t>
      </w:r>
      <w:r w:rsidR="00CE3EC6">
        <w:rPr>
          <w:rFonts w:ascii="PT Sans Narrow" w:hAnsi="PT Sans Narrow"/>
          <w:sz w:val="28"/>
          <w:szCs w:val="28"/>
        </w:rPr>
        <w:t>.</w:t>
      </w:r>
    </w:p>
    <w:p w:rsidR="00921104" w:rsidRDefault="00921104" w:rsidP="00921104">
      <w:pPr>
        <w:spacing w:line="240" w:lineRule="auto"/>
        <w:jc w:val="center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>Заявка</w:t>
      </w:r>
      <w:r w:rsidRPr="00921104">
        <w:rPr>
          <w:rFonts w:ascii="PT Sans Narrow" w:hAnsi="PT Sans Narrow"/>
          <w:sz w:val="28"/>
          <w:szCs w:val="28"/>
        </w:rPr>
        <w:t xml:space="preserve"> на добровольческую деятельность</w:t>
      </w:r>
      <w:r>
        <w:rPr>
          <w:rFonts w:ascii="PT Sans Narrow" w:hAnsi="PT Sans Narrow"/>
          <w:sz w:val="28"/>
          <w:szCs w:val="28"/>
        </w:rPr>
        <w:t>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5671"/>
      </w:tblGrid>
      <w:tr w:rsidR="00CE3EC6" w:rsidTr="00B12C39">
        <w:trPr>
          <w:trHeight w:val="651"/>
        </w:trPr>
        <w:tc>
          <w:tcPr>
            <w:tcW w:w="5670" w:type="dxa"/>
          </w:tcPr>
          <w:p w:rsidR="00CE3EC6" w:rsidRDefault="00CE3EC6" w:rsidP="00921104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>Дата подачи заяв</w:t>
            </w:r>
            <w:r w:rsidR="00921104">
              <w:rPr>
                <w:rFonts w:ascii="PT Sans Narrow" w:hAnsi="PT Sans Narrow"/>
                <w:sz w:val="28"/>
                <w:szCs w:val="28"/>
              </w:rPr>
              <w:t>ки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CE3EC6" w:rsidTr="00B12C39">
        <w:trPr>
          <w:trHeight w:val="845"/>
        </w:trPr>
        <w:tc>
          <w:tcPr>
            <w:tcW w:w="5670" w:type="dxa"/>
          </w:tcPr>
          <w:p w:rsidR="00CE3EC6" w:rsidRDefault="00CE3EC6" w:rsidP="00CE3EC6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 xml:space="preserve">ФИО заявителя 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CE3EC6" w:rsidTr="00B12C39">
        <w:trPr>
          <w:trHeight w:val="559"/>
        </w:trPr>
        <w:tc>
          <w:tcPr>
            <w:tcW w:w="5670" w:type="dxa"/>
          </w:tcPr>
          <w:p w:rsidR="00CE3EC6" w:rsidRDefault="00CE3EC6" w:rsidP="00CE3EC6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>Пол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CE3EC6" w:rsidTr="00B12C39">
        <w:trPr>
          <w:trHeight w:val="567"/>
        </w:trPr>
        <w:tc>
          <w:tcPr>
            <w:tcW w:w="5670" w:type="dxa"/>
          </w:tcPr>
          <w:p w:rsidR="00CE3EC6" w:rsidRDefault="00CE3EC6" w:rsidP="00CE3EC6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 xml:space="preserve">Возраст 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CE3EC6" w:rsidTr="00B12C39">
        <w:trPr>
          <w:trHeight w:val="858"/>
        </w:trPr>
        <w:tc>
          <w:tcPr>
            <w:tcW w:w="5670" w:type="dxa"/>
          </w:tcPr>
          <w:p w:rsidR="00CE3EC6" w:rsidRDefault="00CE3EC6" w:rsidP="00CE3EC6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 xml:space="preserve">Место проживания 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CE3EC6" w:rsidTr="00B12C39">
        <w:trPr>
          <w:trHeight w:val="942"/>
        </w:trPr>
        <w:tc>
          <w:tcPr>
            <w:tcW w:w="5670" w:type="dxa"/>
          </w:tcPr>
          <w:p w:rsidR="00CE3EC6" w:rsidRDefault="005B3A3F" w:rsidP="00921104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 xml:space="preserve">Навыки </w:t>
            </w:r>
            <w:r w:rsidR="00CE3EC6">
              <w:rPr>
                <w:rFonts w:ascii="PT Sans Narrow" w:hAnsi="PT Sans Narrow"/>
                <w:sz w:val="28"/>
                <w:szCs w:val="28"/>
              </w:rPr>
              <w:t>и умение</w:t>
            </w:r>
            <w:r w:rsidR="00921104">
              <w:rPr>
                <w:rFonts w:ascii="PT Sans Narrow" w:hAnsi="PT Sans Narrow"/>
                <w:sz w:val="28"/>
                <w:szCs w:val="28"/>
              </w:rPr>
              <w:t>,</w:t>
            </w:r>
            <w:r w:rsidR="00CE3EC6">
              <w:rPr>
                <w:rFonts w:ascii="PT Sans Narrow" w:hAnsi="PT Sans Narrow"/>
                <w:sz w:val="28"/>
                <w:szCs w:val="28"/>
              </w:rPr>
              <w:t xml:space="preserve"> включая знание языков 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CE3EC6" w:rsidTr="00B12C39">
        <w:trPr>
          <w:trHeight w:val="870"/>
        </w:trPr>
        <w:tc>
          <w:tcPr>
            <w:tcW w:w="5670" w:type="dxa"/>
          </w:tcPr>
          <w:p w:rsidR="00CE3EC6" w:rsidRDefault="00B12C39" w:rsidP="00921104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>Образовани</w:t>
            </w:r>
            <w:r w:rsidR="00921104">
              <w:rPr>
                <w:rFonts w:ascii="PT Sans Narrow" w:hAnsi="PT Sans Narrow"/>
                <w:sz w:val="28"/>
                <w:szCs w:val="28"/>
              </w:rPr>
              <w:t>е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CE3EC6" w:rsidTr="00B12C39">
        <w:trPr>
          <w:trHeight w:val="672"/>
        </w:trPr>
        <w:tc>
          <w:tcPr>
            <w:tcW w:w="5670" w:type="dxa"/>
          </w:tcPr>
          <w:p w:rsidR="00CE3EC6" w:rsidRDefault="00B12C39" w:rsidP="00B12C39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 xml:space="preserve">Опыт добровольческой деятельности 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CE3EC6" w:rsidTr="00B12C39">
        <w:trPr>
          <w:trHeight w:val="936"/>
        </w:trPr>
        <w:tc>
          <w:tcPr>
            <w:tcW w:w="5670" w:type="dxa"/>
          </w:tcPr>
          <w:p w:rsidR="00CE3EC6" w:rsidRDefault="00B12C39" w:rsidP="00B12C39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 xml:space="preserve">Наличие рекомендаций 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CE3EC6" w:rsidTr="00B12C39">
        <w:trPr>
          <w:trHeight w:val="936"/>
        </w:trPr>
        <w:tc>
          <w:tcPr>
            <w:tcW w:w="5670" w:type="dxa"/>
          </w:tcPr>
          <w:p w:rsidR="00CE3EC6" w:rsidRDefault="00B12C39" w:rsidP="00B12C39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>Имеете ли Вы ограничения по физическим нагрузкам или хронические заболевания?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CE3EC6" w:rsidTr="00B12C39">
        <w:trPr>
          <w:trHeight w:val="936"/>
        </w:trPr>
        <w:tc>
          <w:tcPr>
            <w:tcW w:w="5670" w:type="dxa"/>
          </w:tcPr>
          <w:p w:rsidR="00CE3EC6" w:rsidRDefault="00B12C39" w:rsidP="00B12C39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>Вид работ, которые Вы готовы выполнять?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CE3EC6" w:rsidTr="00B12C39">
        <w:trPr>
          <w:trHeight w:val="848"/>
        </w:trPr>
        <w:tc>
          <w:tcPr>
            <w:tcW w:w="5670" w:type="dxa"/>
          </w:tcPr>
          <w:p w:rsidR="00CE3EC6" w:rsidRDefault="00B12C39" w:rsidP="00B12C39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 xml:space="preserve">Когда и на какой срок </w:t>
            </w:r>
            <w:r w:rsidR="00921104">
              <w:rPr>
                <w:rFonts w:ascii="PT Sans Narrow" w:hAnsi="PT Sans Narrow"/>
                <w:sz w:val="28"/>
                <w:szCs w:val="28"/>
              </w:rPr>
              <w:t>(</w:t>
            </w:r>
            <w:r>
              <w:rPr>
                <w:rFonts w:ascii="PT Sans Narrow" w:hAnsi="PT Sans Narrow"/>
                <w:sz w:val="28"/>
                <w:szCs w:val="28"/>
              </w:rPr>
              <w:t>период</w:t>
            </w:r>
            <w:r w:rsidR="00921104">
              <w:rPr>
                <w:rFonts w:ascii="PT Sans Narrow" w:hAnsi="PT Sans Narrow"/>
                <w:sz w:val="28"/>
                <w:szCs w:val="28"/>
              </w:rPr>
              <w:t xml:space="preserve">) </w:t>
            </w:r>
            <w:r>
              <w:rPr>
                <w:rFonts w:ascii="PT Sans Narrow" w:hAnsi="PT Sans Narrow"/>
                <w:sz w:val="28"/>
                <w:szCs w:val="28"/>
              </w:rPr>
              <w:t xml:space="preserve"> Вы готовы приехать?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CE3EC6" w:rsidTr="00B12C39">
        <w:trPr>
          <w:trHeight w:val="768"/>
        </w:trPr>
        <w:tc>
          <w:tcPr>
            <w:tcW w:w="5670" w:type="dxa"/>
          </w:tcPr>
          <w:p w:rsidR="00CE3EC6" w:rsidRDefault="00B12C39" w:rsidP="00B12C39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>Другая информация и дополнительные комментарии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CE3EC6" w:rsidTr="00B12C39">
        <w:trPr>
          <w:trHeight w:val="677"/>
        </w:trPr>
        <w:tc>
          <w:tcPr>
            <w:tcW w:w="5670" w:type="dxa"/>
          </w:tcPr>
          <w:p w:rsidR="00CE3EC6" w:rsidRDefault="00B12C39" w:rsidP="00B12C39">
            <w:pPr>
              <w:spacing w:line="240" w:lineRule="auto"/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  <w:tc>
          <w:tcPr>
            <w:tcW w:w="5671" w:type="dxa"/>
          </w:tcPr>
          <w:p w:rsidR="00CE3EC6" w:rsidRDefault="00CE3EC6" w:rsidP="00CE3EC6">
            <w:pPr>
              <w:spacing w:line="240" w:lineRule="auto"/>
              <w:jc w:val="right"/>
              <w:rPr>
                <w:rFonts w:ascii="PT Sans Narrow" w:hAnsi="PT Sans Narrow"/>
                <w:sz w:val="28"/>
                <w:szCs w:val="28"/>
              </w:rPr>
            </w:pPr>
          </w:p>
        </w:tc>
      </w:tr>
    </w:tbl>
    <w:p w:rsidR="00CE3EC6" w:rsidRPr="00CE3EC6" w:rsidRDefault="00B12C39" w:rsidP="00B12C39">
      <w:pPr>
        <w:spacing w:line="240" w:lineRule="auto"/>
        <w:jc w:val="both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>*</w:t>
      </w:r>
      <w:r w:rsidR="002227DD">
        <w:rPr>
          <w:rFonts w:ascii="PT Sans Narrow" w:hAnsi="PT Sans Narrow"/>
          <w:sz w:val="28"/>
          <w:szCs w:val="28"/>
        </w:rPr>
        <w:t xml:space="preserve">При </w:t>
      </w:r>
      <w:r>
        <w:rPr>
          <w:rFonts w:ascii="PT Sans Narrow" w:hAnsi="PT Sans Narrow"/>
          <w:sz w:val="28"/>
          <w:szCs w:val="28"/>
        </w:rPr>
        <w:t>подач</w:t>
      </w:r>
      <w:r w:rsidR="00921104">
        <w:rPr>
          <w:rFonts w:ascii="PT Sans Narrow" w:hAnsi="PT Sans Narrow"/>
          <w:sz w:val="28"/>
          <w:szCs w:val="28"/>
        </w:rPr>
        <w:t>е</w:t>
      </w:r>
      <w:r>
        <w:rPr>
          <w:rFonts w:ascii="PT Sans Narrow" w:hAnsi="PT Sans Narrow"/>
          <w:sz w:val="28"/>
          <w:szCs w:val="28"/>
        </w:rPr>
        <w:t xml:space="preserve"> заявки от группы информацию рекомендуется предоставить о каждом участник</w:t>
      </w:r>
      <w:r w:rsidR="00921104">
        <w:rPr>
          <w:rFonts w:ascii="PT Sans Narrow" w:hAnsi="PT Sans Narrow"/>
          <w:sz w:val="28"/>
          <w:szCs w:val="28"/>
        </w:rPr>
        <w:t>е</w:t>
      </w:r>
      <w:bookmarkStart w:id="0" w:name="_GoBack"/>
      <w:bookmarkEnd w:id="0"/>
      <w:r>
        <w:rPr>
          <w:rFonts w:ascii="PT Sans Narrow" w:hAnsi="PT Sans Narrow"/>
          <w:sz w:val="28"/>
          <w:szCs w:val="28"/>
        </w:rPr>
        <w:t>, а в графе «другая информация» - указать группу, в составе которой приезжает доброволец.</w:t>
      </w:r>
    </w:p>
    <w:sectPr w:rsidR="00CE3EC6" w:rsidRPr="00CE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C6"/>
    <w:rsid w:val="002227DD"/>
    <w:rsid w:val="00295BC2"/>
    <w:rsid w:val="00331067"/>
    <w:rsid w:val="005B3A3F"/>
    <w:rsid w:val="00921104"/>
    <w:rsid w:val="00B12C39"/>
    <w:rsid w:val="00C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Экопрос 2</cp:lastModifiedBy>
  <cp:revision>2</cp:revision>
  <dcterms:created xsi:type="dcterms:W3CDTF">2020-07-02T11:38:00Z</dcterms:created>
  <dcterms:modified xsi:type="dcterms:W3CDTF">2020-07-02T11:38:00Z</dcterms:modified>
</cp:coreProperties>
</file>